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09B" w:rsidRPr="00B41D59" w:rsidRDefault="0087009B" w:rsidP="0087009B">
      <w:pPr>
        <w:jc w:val="center"/>
        <w:rPr>
          <w:rFonts w:ascii="Times New Roman" w:hAnsi="Times New Roman" w:cs="Times New Roman"/>
          <w:b/>
          <w:sz w:val="24"/>
          <w:szCs w:val="24"/>
          <w:lang w:bidi="es-CO"/>
        </w:rPr>
      </w:pPr>
      <w:r w:rsidRPr="00B41D59">
        <w:rPr>
          <w:rFonts w:ascii="Times New Roman" w:hAnsi="Times New Roman" w:cs="Times New Roman"/>
          <w:b/>
          <w:sz w:val="24"/>
          <w:szCs w:val="24"/>
          <w:lang w:bidi="es-CO"/>
        </w:rPr>
        <w:t>DIDÁCTICAS DIGITALES</w:t>
      </w: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  <w:r w:rsidRPr="00075AC8">
        <w:rPr>
          <w:rFonts w:ascii="Times New Roman" w:hAnsi="Times New Roman" w:cs="Times New Roman"/>
          <w:sz w:val="24"/>
          <w:szCs w:val="24"/>
          <w:lang w:bidi="es-CO"/>
        </w:rPr>
        <w:t>Trabajo independiente</w:t>
      </w: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  <w:r w:rsidRPr="00075AC8">
        <w:rPr>
          <w:rFonts w:ascii="Times New Roman" w:hAnsi="Times New Roman" w:cs="Times New Roman"/>
          <w:sz w:val="24"/>
          <w:szCs w:val="24"/>
          <w:lang w:bidi="es-CO"/>
        </w:rPr>
        <w:t>Código: (551040A_1391)</w:t>
      </w: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  <w:r w:rsidRPr="00075AC8">
        <w:rPr>
          <w:rFonts w:ascii="Times New Roman" w:hAnsi="Times New Roman" w:cs="Times New Roman"/>
          <w:sz w:val="24"/>
          <w:szCs w:val="24"/>
          <w:lang w:bidi="es-CO"/>
        </w:rPr>
        <w:t>Presentado por:</w:t>
      </w: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B41D59" w:rsidRDefault="0087009B" w:rsidP="0087009B">
      <w:pPr>
        <w:jc w:val="center"/>
        <w:rPr>
          <w:rFonts w:ascii="Times New Roman" w:hAnsi="Times New Roman" w:cs="Times New Roman"/>
          <w:b/>
          <w:sz w:val="24"/>
          <w:szCs w:val="24"/>
          <w:lang w:bidi="es-CO"/>
        </w:rPr>
      </w:pPr>
      <w:r w:rsidRPr="00B41D59">
        <w:rPr>
          <w:rFonts w:ascii="Times New Roman" w:hAnsi="Times New Roman" w:cs="Times New Roman"/>
          <w:b/>
          <w:sz w:val="24"/>
          <w:szCs w:val="24"/>
          <w:lang w:bidi="es-CO"/>
        </w:rPr>
        <w:t>César Augusto Acosta Cantillo</w:t>
      </w: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  <w:r w:rsidRPr="00075AC8">
        <w:rPr>
          <w:rFonts w:ascii="Times New Roman" w:hAnsi="Times New Roman" w:cs="Times New Roman"/>
          <w:sz w:val="24"/>
          <w:szCs w:val="24"/>
          <w:lang w:bidi="es-CO"/>
        </w:rPr>
        <w:t>Grupo: 551040_14</w:t>
      </w: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  <w:r w:rsidRPr="00075AC8">
        <w:rPr>
          <w:rFonts w:ascii="Times New Roman" w:hAnsi="Times New Roman" w:cs="Times New Roman"/>
          <w:sz w:val="24"/>
          <w:szCs w:val="24"/>
          <w:lang w:bidi="es-CO"/>
        </w:rPr>
        <w:t>Tutor</w:t>
      </w:r>
    </w:p>
    <w:p w:rsidR="0087009B" w:rsidRPr="00B41D59" w:rsidRDefault="0087009B" w:rsidP="0087009B">
      <w:pPr>
        <w:jc w:val="center"/>
        <w:rPr>
          <w:rFonts w:ascii="Times New Roman" w:hAnsi="Times New Roman" w:cs="Times New Roman"/>
          <w:b/>
          <w:sz w:val="24"/>
          <w:szCs w:val="24"/>
          <w:lang w:bidi="es-CO"/>
        </w:rPr>
      </w:pPr>
      <w:r w:rsidRPr="00B41D59">
        <w:rPr>
          <w:rFonts w:ascii="Times New Roman" w:hAnsi="Times New Roman" w:cs="Times New Roman"/>
          <w:b/>
          <w:sz w:val="24"/>
          <w:szCs w:val="24"/>
          <w:lang w:bidi="es-CO"/>
        </w:rPr>
        <w:t>HENRY ANTONIO CONTRERAS</w:t>
      </w: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  <w:lang w:bidi="es-CO"/>
        </w:rPr>
      </w:pPr>
    </w:p>
    <w:p w:rsidR="0087009B" w:rsidRPr="00B41D59" w:rsidRDefault="0087009B" w:rsidP="0087009B">
      <w:pPr>
        <w:jc w:val="center"/>
        <w:rPr>
          <w:rFonts w:ascii="Times New Roman" w:hAnsi="Times New Roman" w:cs="Times New Roman"/>
          <w:b/>
          <w:sz w:val="24"/>
          <w:szCs w:val="24"/>
          <w:lang w:bidi="es-CO"/>
        </w:rPr>
      </w:pPr>
      <w:r w:rsidRPr="00B41D59">
        <w:rPr>
          <w:rFonts w:ascii="Times New Roman" w:hAnsi="Times New Roman" w:cs="Times New Roman"/>
          <w:b/>
          <w:sz w:val="24"/>
          <w:szCs w:val="24"/>
          <w:lang w:bidi="es-CO"/>
        </w:rPr>
        <w:t>Universidad Nacional Abierta y a Distancia-UNAD</w:t>
      </w:r>
    </w:p>
    <w:p w:rsidR="0087009B" w:rsidRPr="00B41D59" w:rsidRDefault="0087009B" w:rsidP="0087009B">
      <w:pPr>
        <w:jc w:val="center"/>
        <w:rPr>
          <w:rFonts w:ascii="Times New Roman" w:hAnsi="Times New Roman" w:cs="Times New Roman"/>
          <w:b/>
          <w:sz w:val="24"/>
          <w:szCs w:val="24"/>
          <w:lang w:bidi="es-CO"/>
        </w:rPr>
      </w:pPr>
      <w:r w:rsidRPr="00B41D59">
        <w:rPr>
          <w:rFonts w:ascii="Times New Roman" w:hAnsi="Times New Roman" w:cs="Times New Roman"/>
          <w:b/>
          <w:sz w:val="24"/>
          <w:szCs w:val="24"/>
          <w:lang w:bidi="es-CO"/>
        </w:rPr>
        <w:t>Escuela de Ciencias de la Educación-ECEDU</w:t>
      </w:r>
    </w:p>
    <w:p w:rsidR="0087009B" w:rsidRPr="00B41D59" w:rsidRDefault="0087009B" w:rsidP="0087009B">
      <w:pPr>
        <w:jc w:val="center"/>
        <w:rPr>
          <w:rFonts w:ascii="Times New Roman" w:hAnsi="Times New Roman" w:cs="Times New Roman"/>
          <w:b/>
          <w:sz w:val="24"/>
          <w:szCs w:val="24"/>
          <w:lang w:bidi="es-CO"/>
        </w:rPr>
      </w:pPr>
      <w:r w:rsidRPr="00B41D59">
        <w:rPr>
          <w:rFonts w:ascii="Times New Roman" w:hAnsi="Times New Roman" w:cs="Times New Roman"/>
          <w:b/>
          <w:sz w:val="24"/>
          <w:szCs w:val="24"/>
          <w:lang w:bidi="es-CO"/>
        </w:rPr>
        <w:t>Especialización en Pedagogía para el Desarrollo del Aprendizaje Autónomo</w:t>
      </w:r>
    </w:p>
    <w:p w:rsidR="0087009B" w:rsidRPr="00B41D59" w:rsidRDefault="0087009B" w:rsidP="0087009B">
      <w:pPr>
        <w:jc w:val="center"/>
        <w:rPr>
          <w:rFonts w:ascii="Times New Roman" w:hAnsi="Times New Roman" w:cs="Times New Roman"/>
          <w:b/>
          <w:sz w:val="24"/>
          <w:szCs w:val="24"/>
          <w:lang w:bidi="es-CO"/>
        </w:rPr>
      </w:pPr>
      <w:r w:rsidRPr="00B41D59">
        <w:rPr>
          <w:rFonts w:ascii="Times New Roman" w:hAnsi="Times New Roman" w:cs="Times New Roman"/>
          <w:b/>
          <w:sz w:val="24"/>
          <w:szCs w:val="24"/>
          <w:lang w:bidi="es-CO"/>
        </w:rPr>
        <w:t>Febrero de 2023</w:t>
      </w:r>
    </w:p>
    <w:p w:rsidR="0087009B" w:rsidRPr="00075AC8" w:rsidRDefault="0087009B" w:rsidP="008700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009B" w:rsidRDefault="0087009B" w:rsidP="0087009B">
      <w:pPr>
        <w:jc w:val="center"/>
      </w:pPr>
    </w:p>
    <w:p w:rsidR="0087009B" w:rsidRDefault="0087009B" w:rsidP="0087009B">
      <w:pPr>
        <w:jc w:val="center"/>
      </w:pPr>
    </w:p>
    <w:p w:rsidR="0087009B" w:rsidRDefault="0087009B" w:rsidP="0087009B">
      <w:pPr>
        <w:jc w:val="center"/>
      </w:pPr>
    </w:p>
    <w:p w:rsidR="0087009B" w:rsidRDefault="0087009B" w:rsidP="0087009B"/>
    <w:p w:rsidR="0087009B" w:rsidRPr="00B41D59" w:rsidRDefault="0087009B" w:rsidP="0087009B">
      <w:pPr>
        <w:jc w:val="center"/>
        <w:rPr>
          <w:rFonts w:ascii="Times New Roman" w:hAnsi="Times New Roman" w:cs="Times New Roman"/>
          <w:b/>
        </w:rPr>
      </w:pPr>
      <w:r w:rsidRPr="00B41D59">
        <w:rPr>
          <w:rFonts w:ascii="Times New Roman" w:hAnsi="Times New Roman" w:cs="Times New Roman"/>
          <w:b/>
        </w:rPr>
        <w:t>INTRODUCCIÓN</w:t>
      </w:r>
    </w:p>
    <w:p w:rsidR="0087009B" w:rsidRDefault="0087009B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5AC8">
        <w:rPr>
          <w:rFonts w:ascii="Times New Roman" w:hAnsi="Times New Roman" w:cs="Times New Roman"/>
          <w:sz w:val="24"/>
          <w:szCs w:val="24"/>
        </w:rPr>
        <w:t>Bajo los parámetros que implica el conocimiento de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075AC8">
        <w:rPr>
          <w:rFonts w:ascii="Times New Roman" w:hAnsi="Times New Roman" w:cs="Times New Roman"/>
          <w:sz w:val="24"/>
          <w:szCs w:val="24"/>
        </w:rPr>
        <w:t xml:space="preserve"> origen, el desarrollo, evolución y epistemología de la didáctica desde sus inicios hasta la actualidad donde el uso de las tecnologías digitales y su impacto en la práctica de escenarios educativos a nivel presencial y a distancia juegan un papel importante en el aprendizaje y formación del ser humano que se reconocen en el </w:t>
      </w:r>
      <w:r>
        <w:rPr>
          <w:rFonts w:ascii="Times New Roman" w:hAnsi="Times New Roman" w:cs="Times New Roman"/>
          <w:sz w:val="24"/>
          <w:szCs w:val="24"/>
        </w:rPr>
        <w:t xml:space="preserve">siguiente </w:t>
      </w:r>
      <w:r w:rsidRPr="00075AC8">
        <w:rPr>
          <w:rFonts w:ascii="Times New Roman" w:hAnsi="Times New Roman" w:cs="Times New Roman"/>
          <w:sz w:val="24"/>
          <w:szCs w:val="24"/>
        </w:rPr>
        <w:t xml:space="preserve">trabajo donde se muestran líneas de tiempo y sitios web de la misma. </w:t>
      </w: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1D59" w:rsidRDefault="00B41D59" w:rsidP="00B41D59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LÍNEA DE TIEMPO</w:t>
      </w:r>
    </w:p>
    <w:p w:rsidR="00BC1E16" w:rsidRPr="00BC1E16" w:rsidRDefault="003656BD" w:rsidP="00BC1E16">
      <w:pPr>
        <w:spacing w:line="240" w:lineRule="auto"/>
        <w:rPr>
          <w:rFonts w:ascii="Times New Roman" w:hAnsi="Times New Roman" w:cs="Times New Roman"/>
          <w:szCs w:val="24"/>
        </w:rPr>
      </w:pPr>
      <w:hyperlink r:id="rId6" w:history="1">
        <w:r w:rsidR="00BC1E16" w:rsidRPr="003739AB">
          <w:rPr>
            <w:rStyle w:val="Hipervnculo"/>
            <w:sz w:val="20"/>
          </w:rPr>
          <w:t>https://www.canva.com/design/DAFbC0zv-Ik/Uk3gC7rZCLsDF77mxQFP9w/view?utm_content=DAFbC0zv-Ik&amp;utm_campaign=designshare&amp;utm_medium=link2&amp;utm_source=sharebutton</w:t>
        </w:r>
      </w:hyperlink>
    </w:p>
    <w:p w:rsidR="00B41D59" w:rsidRDefault="00B41D59" w:rsidP="00B41D59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2881553" cy="720388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grafia Línea del Tiempo Historia Timeline Doodle Multi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81" cy="72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D59" w:rsidRDefault="00B41D59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009B" w:rsidRDefault="00BC1E16" w:rsidP="00BC1E16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MAPA DEL SITIO WEB</w:t>
      </w:r>
    </w:p>
    <w:p w:rsidR="00BC1E16" w:rsidRDefault="00BC1E16" w:rsidP="00BC1E1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Enlace:</w:t>
      </w:r>
    </w:p>
    <w:p w:rsidR="00BC1E16" w:rsidRDefault="003656BD" w:rsidP="00BC1E16">
      <w:hyperlink r:id="rId8" w:history="1">
        <w:r w:rsidR="00BC1E16">
          <w:rPr>
            <w:rStyle w:val="Hipervnculo"/>
          </w:rPr>
          <w:t>https://didacticaeducativaunad.my.canva.site/</w:t>
        </w:r>
      </w:hyperlink>
      <w:r w:rsidR="001C1436">
        <w:rPr>
          <w:rStyle w:val="Hipervnculo"/>
        </w:rPr>
        <w:t xml:space="preserve"> </w:t>
      </w:r>
      <w:bookmarkStart w:id="0" w:name="_GoBack"/>
      <w:bookmarkEnd w:id="0"/>
    </w:p>
    <w:p w:rsidR="00BC1E16" w:rsidRDefault="00BC1E16" w:rsidP="00BC1E16">
      <w:r>
        <w:rPr>
          <w:noProof/>
          <w:lang w:eastAsia="es-CO"/>
        </w:rPr>
        <w:drawing>
          <wp:inline distT="0" distB="0" distL="0" distR="0" wp14:anchorId="7A57752A" wp14:editId="3FD6B662">
            <wp:extent cx="5812403" cy="29813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9" t="4997" r="1524" b="5765"/>
                    <a:stretch/>
                  </pic:blipFill>
                  <pic:spPr bwMode="auto">
                    <a:xfrm>
                      <a:off x="0" y="0"/>
                      <a:ext cx="5813261" cy="298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16" w:rsidRDefault="00BC1E16" w:rsidP="00BC1E16"/>
    <w:p w:rsidR="00BC1E16" w:rsidRDefault="00BC1E16" w:rsidP="00BC1E16"/>
    <w:p w:rsidR="00BC1E16" w:rsidRDefault="00BC1E16" w:rsidP="00BC1E16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87009B" w:rsidRDefault="0087009B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009B" w:rsidRDefault="0087009B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009B" w:rsidRDefault="0087009B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009B" w:rsidRDefault="0087009B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009B" w:rsidRDefault="0087009B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009B" w:rsidRDefault="0087009B" w:rsidP="008700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009B" w:rsidRPr="00B41D59" w:rsidRDefault="00BC1E16" w:rsidP="0087009B">
      <w:pPr>
        <w:spacing w:line="48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CONCLUSIÓ</w:t>
      </w:r>
      <w:r w:rsidR="0087009B" w:rsidRPr="00B41D59">
        <w:rPr>
          <w:rFonts w:ascii="Times New Roman" w:hAnsi="Times New Roman" w:cs="Times New Roman"/>
          <w:b/>
          <w:sz w:val="24"/>
          <w:szCs w:val="24"/>
        </w:rPr>
        <w:t xml:space="preserve">N </w:t>
      </w:r>
    </w:p>
    <w:p w:rsidR="0087009B" w:rsidRPr="00075AC8" w:rsidRDefault="0087009B" w:rsidP="00B41D59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Después de realizar este trabajo podemos concluir que la evolución de la didáctica nos enseña que a lo largo del camino recorrido a través de los principales autores que hicieron su aporte a ella se puede reflejar evidentemente la transformación del ser humano mostrando sus capacidades integras cuando crea y propone conocimientos y participa en el cambio positivo hacia el desarrollo del universo.</w:t>
      </w:r>
    </w:p>
    <w:p w:rsidR="00D80675" w:rsidRDefault="00D80675"/>
    <w:sectPr w:rsidR="00D80675" w:rsidSect="00075AC8">
      <w:headerReference w:type="default" r:id="rId10"/>
      <w:footerReference w:type="default" r:id="rId11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6BD" w:rsidRDefault="003656BD" w:rsidP="00B41D59">
      <w:pPr>
        <w:spacing w:after="0" w:line="240" w:lineRule="auto"/>
      </w:pPr>
      <w:r>
        <w:separator/>
      </w:r>
    </w:p>
  </w:endnote>
  <w:endnote w:type="continuationSeparator" w:id="0">
    <w:p w:rsidR="003656BD" w:rsidRDefault="003656BD" w:rsidP="00B41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D59" w:rsidRDefault="00B41D59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-898497</wp:posOffset>
          </wp:positionH>
          <wp:positionV relativeFrom="paragraph">
            <wp:posOffset>103560</wp:posOffset>
          </wp:positionV>
          <wp:extent cx="7885623" cy="488277"/>
          <wp:effectExtent l="0" t="0" r="0" b="762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4633" cy="491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6BD" w:rsidRDefault="003656BD" w:rsidP="00B41D59">
      <w:pPr>
        <w:spacing w:after="0" w:line="240" w:lineRule="auto"/>
      </w:pPr>
      <w:r>
        <w:separator/>
      </w:r>
    </w:p>
  </w:footnote>
  <w:footnote w:type="continuationSeparator" w:id="0">
    <w:p w:rsidR="003656BD" w:rsidRDefault="003656BD" w:rsidP="00B41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D59" w:rsidRPr="00B41D59" w:rsidRDefault="00B41D59" w:rsidP="00B41D59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-897890</wp:posOffset>
          </wp:positionH>
          <wp:positionV relativeFrom="paragraph">
            <wp:posOffset>-442098</wp:posOffset>
          </wp:positionV>
          <wp:extent cx="7720302" cy="103435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0302" cy="1034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09B"/>
    <w:rsid w:val="001C1436"/>
    <w:rsid w:val="001F7552"/>
    <w:rsid w:val="003656BD"/>
    <w:rsid w:val="0087009B"/>
    <w:rsid w:val="00B41D59"/>
    <w:rsid w:val="00BC1E16"/>
    <w:rsid w:val="00D8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347342"/>
  <w15:chartTrackingRefBased/>
  <w15:docId w15:val="{A6435D6B-1893-43AB-99E1-C881F65E9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0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1D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1D59"/>
  </w:style>
  <w:style w:type="paragraph" w:styleId="Piedepgina">
    <w:name w:val="footer"/>
    <w:basedOn w:val="Normal"/>
    <w:link w:val="PiedepginaCar"/>
    <w:uiPriority w:val="99"/>
    <w:unhideWhenUsed/>
    <w:rsid w:val="00B41D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1D59"/>
  </w:style>
  <w:style w:type="character" w:styleId="Hipervnculo">
    <w:name w:val="Hyperlink"/>
    <w:basedOn w:val="Fuentedeprrafopredeter"/>
    <w:uiPriority w:val="99"/>
    <w:unhideWhenUsed/>
    <w:rsid w:val="00BC1E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dacticaeducativaunad.my.canva.site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nva.com/design/DAFbC0zv-Ik/Uk3gC7rZCLsDF77mxQFP9w/view?utm_content=DAFbC0zv-Ik&amp;utm_campaign=designshare&amp;utm_medium=link2&amp;utm_source=sharebutton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2023-02-08T16:37:00Z</dcterms:created>
  <dcterms:modified xsi:type="dcterms:W3CDTF">2023-02-08T16:34:00Z</dcterms:modified>
</cp:coreProperties>
</file>